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F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四川省长宁县职业技术学校</w:t>
      </w:r>
    </w:p>
    <w:p w14:paraId="78354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2026年合同制（编外）人员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招聘公告</w:t>
      </w:r>
    </w:p>
    <w:p w14:paraId="57526CBD">
      <w:pPr>
        <w:rPr>
          <w:rFonts w:hint="eastAsia"/>
        </w:rPr>
      </w:pPr>
    </w:p>
    <w:p w14:paraId="2D2A6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为满足我校教育教学工作需求，进一步优化教师队伍结构，现面向社会公开招聘合同制（编外）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人员4</w:t>
      </w:r>
      <w:r>
        <w:rPr>
          <w:rFonts w:hint="eastAsia" w:ascii="仿宋_GB2312" w:hAnsi="仿宋_GB2312" w:eastAsia="仿宋_GB2312" w:cs="仿宋_GB2312"/>
          <w:sz w:val="32"/>
          <w:szCs w:val="32"/>
        </w:rPr>
        <w:t>名。现将有关事项公告如下：</w:t>
      </w:r>
    </w:p>
    <w:p w14:paraId="3F239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一、招聘岗位及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名额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748"/>
        <w:gridCol w:w="452"/>
        <w:gridCol w:w="610"/>
        <w:gridCol w:w="2667"/>
        <w:gridCol w:w="1228"/>
        <w:gridCol w:w="1043"/>
        <w:gridCol w:w="1132"/>
      </w:tblGrid>
      <w:tr w14:paraId="5E984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Align w:val="center"/>
          </w:tcPr>
          <w:p w14:paraId="0B743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48" w:type="dxa"/>
            <w:vAlign w:val="center"/>
          </w:tcPr>
          <w:p w14:paraId="1099C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452" w:type="dxa"/>
            <w:vAlign w:val="center"/>
          </w:tcPr>
          <w:p w14:paraId="2D9AC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名额</w:t>
            </w:r>
          </w:p>
        </w:tc>
        <w:tc>
          <w:tcPr>
            <w:tcW w:w="610" w:type="dxa"/>
            <w:vAlign w:val="center"/>
          </w:tcPr>
          <w:p w14:paraId="64C3E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2667" w:type="dxa"/>
            <w:vAlign w:val="center"/>
          </w:tcPr>
          <w:p w14:paraId="2E84B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专业条件要求</w:t>
            </w:r>
          </w:p>
        </w:tc>
        <w:tc>
          <w:tcPr>
            <w:tcW w:w="1228" w:type="dxa"/>
            <w:vAlign w:val="center"/>
          </w:tcPr>
          <w:p w14:paraId="49336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年龄</w:t>
            </w:r>
          </w:p>
        </w:tc>
        <w:tc>
          <w:tcPr>
            <w:tcW w:w="1043" w:type="dxa"/>
            <w:vAlign w:val="center"/>
          </w:tcPr>
          <w:p w14:paraId="4D0CB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1132" w:type="dxa"/>
            <w:vAlign w:val="center"/>
          </w:tcPr>
          <w:p w14:paraId="7141D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考核方式</w:t>
            </w:r>
          </w:p>
        </w:tc>
      </w:tr>
      <w:tr w14:paraId="5F1C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36575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中餐烹饪专业实训指导教师</w:t>
            </w:r>
          </w:p>
        </w:tc>
        <w:tc>
          <w:tcPr>
            <w:tcW w:w="748" w:type="dxa"/>
          </w:tcPr>
          <w:p w14:paraId="22843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教学岗</w:t>
            </w:r>
          </w:p>
        </w:tc>
        <w:tc>
          <w:tcPr>
            <w:tcW w:w="452" w:type="dxa"/>
          </w:tcPr>
          <w:p w14:paraId="1CE39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610" w:type="dxa"/>
          </w:tcPr>
          <w:p w14:paraId="7370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667" w:type="dxa"/>
          </w:tcPr>
          <w:p w14:paraId="60B8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专科：烹饪工艺与营养、中西面点工艺、烹饪（中式烹调）高级工、烹饪(西式烹调）高级工、烹饪（中西式面点）高级工</w:t>
            </w:r>
          </w:p>
          <w:p w14:paraId="4899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本科：烹饪与营养教育</w:t>
            </w:r>
          </w:p>
        </w:tc>
        <w:tc>
          <w:tcPr>
            <w:tcW w:w="1228" w:type="dxa"/>
          </w:tcPr>
          <w:p w14:paraId="4D9FC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1987年8月31日及以后（其中硕士研究生、博士研究生可放宽到1982年8月31日及以后）</w:t>
            </w:r>
          </w:p>
        </w:tc>
        <w:tc>
          <w:tcPr>
            <w:tcW w:w="1043" w:type="dxa"/>
          </w:tcPr>
          <w:p w14:paraId="506C0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具有本专业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工及以上技能等级证书</w:t>
            </w:r>
          </w:p>
        </w:tc>
        <w:tc>
          <w:tcPr>
            <w:tcW w:w="1132" w:type="dxa"/>
          </w:tcPr>
          <w:p w14:paraId="3151C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试讲+操作</w:t>
            </w:r>
          </w:p>
        </w:tc>
      </w:tr>
      <w:tr w14:paraId="7993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59185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无人机操控与维护专业实训指导教师</w:t>
            </w:r>
          </w:p>
        </w:tc>
        <w:tc>
          <w:tcPr>
            <w:tcW w:w="748" w:type="dxa"/>
          </w:tcPr>
          <w:p w14:paraId="20D36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教学岗</w:t>
            </w:r>
          </w:p>
        </w:tc>
        <w:tc>
          <w:tcPr>
            <w:tcW w:w="452" w:type="dxa"/>
          </w:tcPr>
          <w:p w14:paraId="180B7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610" w:type="dxa"/>
          </w:tcPr>
          <w:p w14:paraId="2A5E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667" w:type="dxa"/>
          </w:tcPr>
          <w:p w14:paraId="71668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不限专业</w:t>
            </w:r>
          </w:p>
        </w:tc>
        <w:tc>
          <w:tcPr>
            <w:tcW w:w="1228" w:type="dxa"/>
          </w:tcPr>
          <w:p w14:paraId="781BB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1987年8月31日及以后（其中硕士研究生、博士研究生可放宽到1982年8月31日及以后）</w:t>
            </w:r>
          </w:p>
        </w:tc>
        <w:tc>
          <w:tcPr>
            <w:tcW w:w="1043" w:type="dxa"/>
          </w:tcPr>
          <w:p w14:paraId="18542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具有本专业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工及以上技能等级证书或CAAC证书</w:t>
            </w:r>
          </w:p>
        </w:tc>
        <w:tc>
          <w:tcPr>
            <w:tcW w:w="1132" w:type="dxa"/>
          </w:tcPr>
          <w:p w14:paraId="6381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试讲+操作</w:t>
            </w:r>
          </w:p>
        </w:tc>
      </w:tr>
      <w:tr w14:paraId="31E4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7FB21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美发与形象设计专业实训指导教师</w:t>
            </w:r>
          </w:p>
        </w:tc>
        <w:tc>
          <w:tcPr>
            <w:tcW w:w="748" w:type="dxa"/>
          </w:tcPr>
          <w:p w14:paraId="3A629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教学岗</w:t>
            </w:r>
          </w:p>
        </w:tc>
        <w:tc>
          <w:tcPr>
            <w:tcW w:w="452" w:type="dxa"/>
          </w:tcPr>
          <w:p w14:paraId="52AB1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610" w:type="dxa"/>
          </w:tcPr>
          <w:p w14:paraId="2F4B3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667" w:type="dxa"/>
          </w:tcPr>
          <w:p w14:paraId="0897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不限专业</w:t>
            </w:r>
          </w:p>
        </w:tc>
        <w:tc>
          <w:tcPr>
            <w:tcW w:w="1228" w:type="dxa"/>
          </w:tcPr>
          <w:p w14:paraId="3E1B6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1987年8月31日及以后（其中硕士研究生、博士研究生可放宽到1982年8月31日及以后）</w:t>
            </w:r>
          </w:p>
        </w:tc>
        <w:tc>
          <w:tcPr>
            <w:tcW w:w="1043" w:type="dxa"/>
          </w:tcPr>
          <w:p w14:paraId="12CE9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具有本专业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工及以上技能等级证书</w:t>
            </w:r>
          </w:p>
        </w:tc>
        <w:tc>
          <w:tcPr>
            <w:tcW w:w="1132" w:type="dxa"/>
          </w:tcPr>
          <w:p w14:paraId="21AC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试讲+操作</w:t>
            </w:r>
          </w:p>
        </w:tc>
      </w:tr>
      <w:tr w14:paraId="202F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 w14:paraId="35B7F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汽车运用与维修专业实训指导教师</w:t>
            </w:r>
          </w:p>
        </w:tc>
        <w:tc>
          <w:tcPr>
            <w:tcW w:w="748" w:type="dxa"/>
          </w:tcPr>
          <w:p w14:paraId="7DCDB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教学岗</w:t>
            </w:r>
          </w:p>
        </w:tc>
        <w:tc>
          <w:tcPr>
            <w:tcW w:w="452" w:type="dxa"/>
          </w:tcPr>
          <w:p w14:paraId="7A04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610" w:type="dxa"/>
          </w:tcPr>
          <w:p w14:paraId="6335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667" w:type="dxa"/>
          </w:tcPr>
          <w:p w14:paraId="06AC4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本科：汽车服务工程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汽车工程技术、新能源汽车工程技术、智能网联汽车工程技术</w:t>
            </w:r>
          </w:p>
        </w:tc>
        <w:tc>
          <w:tcPr>
            <w:tcW w:w="1228" w:type="dxa"/>
          </w:tcPr>
          <w:p w14:paraId="2ECF5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1987年8月31日及以后（其中硕士研究生、博士研究生可放宽到1982年8月31日及以后）</w:t>
            </w:r>
          </w:p>
        </w:tc>
        <w:tc>
          <w:tcPr>
            <w:tcW w:w="1043" w:type="dxa"/>
          </w:tcPr>
          <w:p w14:paraId="6A7D2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具有本专业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</w:rPr>
              <w:t>工及以上技能等级证书</w:t>
            </w:r>
          </w:p>
        </w:tc>
        <w:tc>
          <w:tcPr>
            <w:tcW w:w="1132" w:type="dxa"/>
          </w:tcPr>
          <w:p w14:paraId="718DD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试讲+操作</w:t>
            </w:r>
          </w:p>
        </w:tc>
      </w:tr>
    </w:tbl>
    <w:p w14:paraId="5CED1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基本要求</w:t>
      </w:r>
    </w:p>
    <w:p w14:paraId="01C0C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（一）基本条件</w:t>
      </w:r>
    </w:p>
    <w:p w14:paraId="5E382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拥护中国共产党的领导，全面贯彻党的教育方针。</w:t>
      </w:r>
    </w:p>
    <w:p w14:paraId="07D52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热爱祖国，热爱人民，热爱教育事业。</w:t>
      </w:r>
    </w:p>
    <w:p w14:paraId="4C76F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无师德师风失范情况，无违纪、违法记录。应聘人员须提供无违法犯罪记录证明。</w:t>
      </w:r>
    </w:p>
    <w:p w14:paraId="1C7FB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身心健康，能正常履行招聘岗位职责；热爱教育工作，服从学校工作安排。</w:t>
      </w:r>
    </w:p>
    <w:p w14:paraId="7433A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具有良好的团队合作精神，工作认真负责。</w:t>
      </w:r>
    </w:p>
    <w:p w14:paraId="6DE0E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应聘人员应对本人填报信息、提供资料的真实性、准确性负责，凡发现不符合应聘资格条件或弄虚作假、隐瞒实情的，一经查实，立即取消应聘资格，已聘用的予以解聘。</w:t>
      </w:r>
    </w:p>
    <w:p w14:paraId="1F2E5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）有下列情形之一者不得报考</w:t>
      </w:r>
    </w:p>
    <w:p w14:paraId="1F03C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1.曾受过各类刑事处罚的人员。</w:t>
      </w:r>
    </w:p>
    <w:p w14:paraId="433BB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2.曾被开除公职的人员。</w:t>
      </w:r>
    </w:p>
    <w:p w14:paraId="5707C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3.正在接受司法机关立案侦查或纪检监察机关立案调查的人员。</w:t>
      </w:r>
    </w:p>
    <w:p w14:paraId="27EAE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4.受到诫勉、组织处理或党纪政务处分影响期未满或者期满影响使用的人员。</w:t>
      </w:r>
    </w:p>
    <w:p w14:paraId="757E7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5.其他按照相关规定不宜报考的情况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AAAD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三、招聘程序</w:t>
      </w:r>
    </w:p>
    <w:p w14:paraId="5A637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（一）报名</w:t>
      </w:r>
    </w:p>
    <w:p w14:paraId="1C8C7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1.报名时间：自公告发布之日起至202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:00止；</w:t>
      </w:r>
    </w:p>
    <w:p w14:paraId="768E0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报名方式：采取现场报名方式，请将报名材料交长宁职校本部校区厚德楼4楼行政办；</w:t>
      </w:r>
    </w:p>
    <w:p w14:paraId="6DEFD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报名材料：</w:t>
      </w:r>
    </w:p>
    <w:p w14:paraId="45A0C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报名表2份（见附件）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7ADDF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（2）身份证扫描件（正反面在同一页面）；</w:t>
      </w:r>
    </w:p>
    <w:p w14:paraId="23CB8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（3）学历、学位证书扫描件；应届毕业生提供学信网学籍在线验证报告；</w:t>
      </w:r>
    </w:p>
    <w:p w14:paraId="4F96E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（4）无犯罪记录证明；</w:t>
      </w:r>
    </w:p>
    <w:p w14:paraId="630DF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（5）其他材料：如教师资格证书扫描件、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职业技能等级证书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、荣誉证书、教学成果证明材料（如公开课证明、教学比赛获奖证书）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扫描件。</w:t>
      </w:r>
    </w:p>
    <w:p w14:paraId="4366E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（二）资格审查</w:t>
      </w:r>
    </w:p>
    <w:p w14:paraId="08761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学校根据招聘条件对应聘人员提交的报名材料进行资格审查，审查结果将通过电话或邮件方式通知应聘者。通过资格审查者方可进入面试环节。若未收到电话面试通知即视为未通过初审。</w:t>
      </w:r>
    </w:p>
    <w:p w14:paraId="45607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（三）面试</w:t>
      </w:r>
    </w:p>
    <w:p w14:paraId="40604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学校初审后将电话通知现场面试时间及地点，参加面试者请携带报名表及各种证书原件、复印件参加面试。</w:t>
      </w:r>
    </w:p>
    <w:p w14:paraId="2152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（四）评分与结果</w:t>
      </w:r>
    </w:p>
    <w:p w14:paraId="4FF30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评分方式：评委根据《评分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》独立打分，去掉一个最高分和一个最低分后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取平均分</w:t>
      </w:r>
      <w:r>
        <w:rPr>
          <w:rFonts w:hint="eastAsia" w:ascii="仿宋_GB2312" w:hAnsi="仿宋_GB2312" w:eastAsia="仿宋_GB2312" w:cs="仿宋_GB2312"/>
          <w:sz w:val="32"/>
          <w:szCs w:val="32"/>
        </w:rPr>
        <w:t>，保留两位小数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面试总成绩=试讲成绩（60%）+操作成绩（40%），满分100分，面试总成绩低于60分者直接淘汰。</w:t>
      </w:r>
    </w:p>
    <w:p w14:paraId="50736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结果公示：面试结束后3日内，在四川省长宁县职业技术学校官网公布面试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</w:rPr>
        <w:t>成绩及拟录用名单，公示期为3天。</w:t>
      </w:r>
    </w:p>
    <w:p w14:paraId="57F58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（五）体检</w:t>
      </w:r>
    </w:p>
    <w:p w14:paraId="2B521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</w:rPr>
        <w:t>成绩从高分到低分的顺序，按岗位招聘人数1:1的比例确定体检人员。体检标准参照教师资格认定体检标准执行，费用自理。体检不合格或放弃体检者，按照面试成绩依次递补。</w:t>
      </w:r>
    </w:p>
    <w:p w14:paraId="77C60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（六）聘用</w:t>
      </w:r>
    </w:p>
    <w:p w14:paraId="1AE82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体检合格者确定为拟聘用人员，拟聘用人员名单将在学校官网公示3个工作日。公示无异议后，办理聘用手续，签订临聘教师合同。</w:t>
      </w:r>
    </w:p>
    <w:p w14:paraId="10E49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四、薪酬待遇</w:t>
      </w:r>
    </w:p>
    <w:p w14:paraId="18272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按照学历工资标准执行（含五险）</w:t>
      </w:r>
    </w:p>
    <w:p w14:paraId="01713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五、联系方式</w:t>
      </w:r>
    </w:p>
    <w:p w14:paraId="23365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马老师18990969275</w:t>
      </w:r>
    </w:p>
    <w:p w14:paraId="7BC92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尧老师15309098775</w:t>
      </w:r>
    </w:p>
    <w:p w14:paraId="0342A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办公室电话：0831-4622185</w:t>
      </w:r>
    </w:p>
    <w:p w14:paraId="3951E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校园网：http://www.cnxzx.net/</w:t>
      </w:r>
    </w:p>
    <w:p w14:paraId="5B168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DEB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附件：2026年面向社会公开招聘合同制（编外）人员</w:t>
      </w:r>
    </w:p>
    <w:p w14:paraId="38555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报名表</w:t>
      </w:r>
    </w:p>
    <w:p w14:paraId="5BAAC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BE3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四川省长宁县职业技术学校</w:t>
      </w:r>
    </w:p>
    <w:p w14:paraId="2526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494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E76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1D9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F496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93B3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1BF8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E68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69C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AFC8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C772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年面向社会公开招聘合同制（编外）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人员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报名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表</w:t>
      </w:r>
    </w:p>
    <w:p w14:paraId="7B787F1C">
      <w:pPr>
        <w:adjustRightInd w:val="0"/>
        <w:snapToGrid w:val="0"/>
        <w:ind w:firstLine="274" w:firstLineChars="98"/>
        <w:rPr>
          <w:rFonts w:hint="eastAsia" w:ascii="楷体_GB2312" w:hAnsi="宋体" w:eastAsia="楷体_GB2312" w:cs="Arial"/>
          <w:sz w:val="28"/>
          <w:szCs w:val="28"/>
        </w:rPr>
      </w:pPr>
    </w:p>
    <w:p w14:paraId="1D4973CC">
      <w:pPr>
        <w:adjustRightInd w:val="0"/>
        <w:snapToGrid w:val="0"/>
        <w:ind w:firstLine="274" w:firstLineChars="98"/>
        <w:rPr>
          <w:rFonts w:ascii="楷体_GB2312" w:hAnsi="宋体" w:eastAsia="楷体_GB2312" w:cs="Arial"/>
          <w:sz w:val="28"/>
          <w:szCs w:val="28"/>
        </w:rPr>
      </w:pPr>
      <w:r>
        <w:rPr>
          <w:rFonts w:hint="eastAsia" w:ascii="楷体_GB2312" w:hAnsi="宋体" w:eastAsia="楷体_GB2312" w:cs="Arial"/>
          <w:sz w:val="28"/>
          <w:szCs w:val="28"/>
        </w:rPr>
        <w:t>招聘单位：　　　　　　　　</w:t>
      </w:r>
      <w:r>
        <w:rPr>
          <w:rFonts w:hint="eastAsia" w:ascii="楷体_GB2312" w:hAnsi="宋体" w:eastAsia="楷体_GB2312" w:cs="Arial"/>
          <w:sz w:val="28"/>
          <w:szCs w:val="28"/>
          <w:lang w:val="en-US" w:eastAsia="zh-CN"/>
        </w:rPr>
        <w:t xml:space="preserve">      </w:t>
      </w:r>
      <w:r>
        <w:rPr>
          <w:rFonts w:hint="eastAsia" w:ascii="楷体_GB2312" w:hAnsi="宋体" w:eastAsia="楷体_GB2312" w:cs="Arial"/>
          <w:sz w:val="28"/>
          <w:szCs w:val="28"/>
        </w:rPr>
        <w:t>岗位</w:t>
      </w:r>
      <w:r>
        <w:rPr>
          <w:rFonts w:hint="eastAsia" w:ascii="楷体_GB2312" w:hAnsi="宋体" w:eastAsia="楷体_GB2312" w:cs="Arial"/>
          <w:sz w:val="28"/>
          <w:szCs w:val="28"/>
          <w:lang w:val="en-US" w:eastAsia="zh-CN"/>
        </w:rPr>
        <w:t>名称</w:t>
      </w:r>
      <w:r>
        <w:rPr>
          <w:rFonts w:hint="eastAsia" w:ascii="楷体_GB2312" w:hAnsi="宋体" w:eastAsia="楷体_GB2312" w:cs="Arial"/>
          <w:sz w:val="28"/>
          <w:szCs w:val="28"/>
        </w:rPr>
        <w:t>：　　　　　</w:t>
      </w:r>
    </w:p>
    <w:tbl>
      <w:tblPr>
        <w:tblStyle w:val="3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5"/>
        <w:gridCol w:w="328"/>
        <w:gridCol w:w="1149"/>
        <w:gridCol w:w="663"/>
        <w:gridCol w:w="254"/>
        <w:gridCol w:w="254"/>
        <w:gridCol w:w="254"/>
        <w:gridCol w:w="252"/>
        <w:gridCol w:w="3"/>
        <w:gridCol w:w="240"/>
        <w:gridCol w:w="267"/>
        <w:gridCol w:w="256"/>
        <w:gridCol w:w="252"/>
        <w:gridCol w:w="225"/>
        <w:gridCol w:w="29"/>
        <w:gridCol w:w="254"/>
        <w:gridCol w:w="254"/>
        <w:gridCol w:w="254"/>
        <w:gridCol w:w="246"/>
        <w:gridCol w:w="244"/>
        <w:gridCol w:w="250"/>
        <w:gridCol w:w="10"/>
        <w:gridCol w:w="244"/>
        <w:gridCol w:w="248"/>
        <w:gridCol w:w="286"/>
        <w:gridCol w:w="4"/>
        <w:gridCol w:w="561"/>
        <w:gridCol w:w="991"/>
        <w:gridCol w:w="8"/>
      </w:tblGrid>
      <w:tr w14:paraId="36E2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atLeas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5D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637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FEBF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</w:t>
            </w:r>
          </w:p>
          <w:p w14:paraId="5194C2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证号</w:t>
            </w:r>
          </w:p>
        </w:tc>
        <w:tc>
          <w:tcPr>
            <w:tcW w:w="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BA3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E03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F3A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6F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DF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CE60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0D80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FF9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F0CB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2F9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6F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7EC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F4C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8E3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A65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96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59FC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5921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BC5F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近期免冠</w:t>
            </w:r>
          </w:p>
          <w:p w14:paraId="6B037F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两寸彩照</w:t>
            </w:r>
          </w:p>
        </w:tc>
      </w:tr>
      <w:tr w14:paraId="01EB0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82" w:hRule="atLeas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231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户口</w:t>
            </w:r>
          </w:p>
          <w:p w14:paraId="4D2FC6A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所在地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AD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0DAF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B25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E93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08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D33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政治</w:t>
            </w:r>
          </w:p>
          <w:p w14:paraId="2A92357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面貌</w:t>
            </w:r>
          </w:p>
        </w:tc>
        <w:tc>
          <w:tcPr>
            <w:tcW w:w="12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50C8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749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043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82" w:hRule="atLeast"/>
          <w:jc w:val="center"/>
        </w:trPr>
        <w:tc>
          <w:tcPr>
            <w:tcW w:w="8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82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8C5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普通高校</w:t>
            </w:r>
          </w:p>
        </w:tc>
        <w:tc>
          <w:tcPr>
            <w:tcW w:w="1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1C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55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23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6B87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0A8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EA5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73" w:hRule="atLeast"/>
          <w:jc w:val="center"/>
        </w:trPr>
        <w:tc>
          <w:tcPr>
            <w:tcW w:w="8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91E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C9B4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成人高校</w:t>
            </w:r>
          </w:p>
        </w:tc>
        <w:tc>
          <w:tcPr>
            <w:tcW w:w="1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F3E8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DBF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1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15B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86B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403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483" w:hRule="atLeast"/>
          <w:jc w:val="center"/>
        </w:trPr>
        <w:tc>
          <w:tcPr>
            <w:tcW w:w="1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A93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40"/>
                <w:sz w:val="21"/>
                <w:szCs w:val="21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校</w:t>
            </w:r>
          </w:p>
        </w:tc>
        <w:tc>
          <w:tcPr>
            <w:tcW w:w="2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5F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52C7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所学专业</w:t>
            </w: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035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ACA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37" w:hRule="atLeas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0A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参加工</w:t>
            </w:r>
          </w:p>
          <w:p w14:paraId="448C9D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作时间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32B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901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健康</w:t>
            </w:r>
          </w:p>
          <w:p w14:paraId="1E4F44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状况</w:t>
            </w:r>
          </w:p>
        </w:tc>
        <w:tc>
          <w:tcPr>
            <w:tcW w:w="10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B77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87AB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专业技术职务任职资格</w:t>
            </w: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42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A96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执业资格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38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CB7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8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0461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</w:t>
            </w:r>
          </w:p>
          <w:p w14:paraId="639447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地址</w:t>
            </w:r>
          </w:p>
        </w:tc>
        <w:tc>
          <w:tcPr>
            <w:tcW w:w="4069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FC86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9EB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固定电话</w:t>
            </w: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258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D05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8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E8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069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1364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7B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移动电话</w:t>
            </w: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D1E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A06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D3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E-mail</w:t>
            </w:r>
          </w:p>
        </w:tc>
        <w:tc>
          <w:tcPr>
            <w:tcW w:w="406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48B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8D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邮政编码</w:t>
            </w: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972E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01D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1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D72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9"/>
                <w:sz w:val="21"/>
                <w:szCs w:val="21"/>
              </w:rPr>
              <w:t>现工作单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位</w:t>
            </w:r>
          </w:p>
        </w:tc>
        <w:tc>
          <w:tcPr>
            <w:tcW w:w="2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B5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15A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75"/>
                <w:sz w:val="21"/>
                <w:szCs w:val="21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务</w:t>
            </w: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D0B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C446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60FC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</w:t>
            </w:r>
          </w:p>
          <w:p w14:paraId="2AA6F81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</w:t>
            </w:r>
          </w:p>
          <w:p w14:paraId="345579A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简</w:t>
            </w:r>
          </w:p>
          <w:p w14:paraId="4E3E20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历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39B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起止年月</w:t>
            </w:r>
          </w:p>
        </w:tc>
        <w:tc>
          <w:tcPr>
            <w:tcW w:w="2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2FAD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3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6"/>
                <w:sz w:val="21"/>
                <w:szCs w:val="21"/>
              </w:rPr>
              <w:t>所在单位名称</w:t>
            </w: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38AD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职务</w:t>
            </w: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A60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证明人</w:t>
            </w:r>
          </w:p>
        </w:tc>
      </w:tr>
      <w:tr w14:paraId="4B94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691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17A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</w:t>
            </w:r>
          </w:p>
        </w:tc>
        <w:tc>
          <w:tcPr>
            <w:tcW w:w="2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8011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3F04F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0EED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1DB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FB1D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082F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</w:t>
            </w:r>
          </w:p>
        </w:tc>
        <w:tc>
          <w:tcPr>
            <w:tcW w:w="2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2EF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02E7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59E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0C8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394" w:hRule="atLeast"/>
          <w:jc w:val="center"/>
        </w:trPr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497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5B5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</w:t>
            </w:r>
          </w:p>
        </w:tc>
        <w:tc>
          <w:tcPr>
            <w:tcW w:w="2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9D098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1B74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AB0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267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844" w:hRule="atLeast"/>
          <w:jc w:val="center"/>
        </w:trPr>
        <w:tc>
          <w:tcPr>
            <w:tcW w:w="8767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59BBF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本人声明：上述填写内容真实完整。如有不实，本人愿承担全部责任。</w:t>
            </w:r>
          </w:p>
          <w:p w14:paraId="526FFB3C">
            <w:pPr>
              <w:adjustRightInd w:val="0"/>
              <w:snapToGrid w:val="0"/>
              <w:spacing w:line="1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7492F7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报考人签名：　　　　　　　　　　　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年　　月　　日</w:t>
            </w:r>
          </w:p>
        </w:tc>
      </w:tr>
      <w:tr w14:paraId="21927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1603" w:hRule="atLeast"/>
          <w:jc w:val="center"/>
        </w:trPr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9C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资格</w:t>
            </w:r>
          </w:p>
          <w:p w14:paraId="36D71CB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审查</w:t>
            </w:r>
          </w:p>
          <w:p w14:paraId="42F1377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意见</w:t>
            </w:r>
          </w:p>
        </w:tc>
        <w:tc>
          <w:tcPr>
            <w:tcW w:w="28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826D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49D7CFDA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初审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意见：</w:t>
            </w:r>
          </w:p>
          <w:p w14:paraId="4B40FF33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66571F0">
            <w:pPr>
              <w:adjustRightInd w:val="0"/>
              <w:snapToGrid w:val="0"/>
              <w:ind w:firstLine="525" w:firstLineChars="25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1A1F13E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2AF7735">
            <w:pPr>
              <w:adjustRightInd w:val="0"/>
              <w:snapToGrid w:val="0"/>
              <w:ind w:firstLine="1260" w:firstLineChars="6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1D1B081">
            <w:pPr>
              <w:adjustRightInd w:val="0"/>
              <w:snapToGrid w:val="0"/>
              <w:ind w:firstLine="1260" w:firstLineChars="6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签字:</w:t>
            </w:r>
          </w:p>
          <w:p w14:paraId="1B3F357F">
            <w:pPr>
              <w:adjustRightInd w:val="0"/>
              <w:snapToGrid w:val="0"/>
              <w:ind w:firstLine="1155" w:firstLineChars="55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1D529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　　　　年　　月　　日</w:t>
            </w:r>
          </w:p>
        </w:tc>
        <w:tc>
          <w:tcPr>
            <w:tcW w:w="511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E3191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复核人意见：</w:t>
            </w:r>
          </w:p>
          <w:p w14:paraId="6ADC66C6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3D8C2BD4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6AAD9AD3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1D3C14EB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7B57407C">
            <w:pPr>
              <w:adjustRightInd w:val="0"/>
              <w:snapToGrid w:val="0"/>
              <w:ind w:firstLine="3150" w:firstLineChars="15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签字：</w:t>
            </w:r>
          </w:p>
          <w:p w14:paraId="3DACFF7C">
            <w:pPr>
              <w:pStyle w:val="2"/>
              <w:ind w:left="840" w:leftChars="400" w:firstLine="1890" w:firstLineChars="9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1E85E24">
            <w:pPr>
              <w:pStyle w:val="2"/>
              <w:ind w:left="840" w:leftChars="400" w:firstLine="1890" w:firstLineChars="90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　　月　　日</w:t>
            </w:r>
          </w:p>
        </w:tc>
      </w:tr>
    </w:tbl>
    <w:p w14:paraId="6E19B5E2">
      <w:pPr>
        <w:spacing w:line="320" w:lineRule="exact"/>
        <w:ind w:firstLine="241" w:firstLineChars="1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备注：</w:t>
      </w:r>
      <w:r>
        <w:rPr>
          <w:rFonts w:hint="eastAsia" w:ascii="楷体_GB2312" w:hAnsi="楷体_GB2312" w:eastAsia="楷体_GB2312" w:cs="楷体_GB2312"/>
          <w:sz w:val="24"/>
          <w:szCs w:val="24"/>
        </w:rPr>
        <w:t>本表一式两份，请打印或工整填写；招聘期间请保持通讯畅通，不要变更所留电话号码。</w:t>
      </w:r>
    </w:p>
    <w:p w14:paraId="1424F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A9F1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12F37"/>
    <w:rsid w:val="01BB7833"/>
    <w:rsid w:val="02E37041"/>
    <w:rsid w:val="034E28C3"/>
    <w:rsid w:val="04082AD7"/>
    <w:rsid w:val="04966335"/>
    <w:rsid w:val="057F2C6B"/>
    <w:rsid w:val="058F525E"/>
    <w:rsid w:val="06A116ED"/>
    <w:rsid w:val="06C76C7A"/>
    <w:rsid w:val="079274EE"/>
    <w:rsid w:val="080F6B2A"/>
    <w:rsid w:val="08AD6024"/>
    <w:rsid w:val="08FE129F"/>
    <w:rsid w:val="09E10052"/>
    <w:rsid w:val="0A690774"/>
    <w:rsid w:val="0B664CB3"/>
    <w:rsid w:val="0CAA6E21"/>
    <w:rsid w:val="0D0429D6"/>
    <w:rsid w:val="0DC3019B"/>
    <w:rsid w:val="0F072309"/>
    <w:rsid w:val="0F423341"/>
    <w:rsid w:val="104D6442"/>
    <w:rsid w:val="11CB5870"/>
    <w:rsid w:val="13632714"/>
    <w:rsid w:val="139E0D62"/>
    <w:rsid w:val="14BB6070"/>
    <w:rsid w:val="14DB226E"/>
    <w:rsid w:val="166B7621"/>
    <w:rsid w:val="16D1671C"/>
    <w:rsid w:val="18950986"/>
    <w:rsid w:val="19D2285E"/>
    <w:rsid w:val="1A8B64E4"/>
    <w:rsid w:val="1B4A3CA9"/>
    <w:rsid w:val="1C5C30AE"/>
    <w:rsid w:val="1C8054A9"/>
    <w:rsid w:val="1C8F393E"/>
    <w:rsid w:val="1CC23D13"/>
    <w:rsid w:val="1D1F1166"/>
    <w:rsid w:val="1E606B38"/>
    <w:rsid w:val="20124FB2"/>
    <w:rsid w:val="21240AF9"/>
    <w:rsid w:val="21920158"/>
    <w:rsid w:val="23984D0E"/>
    <w:rsid w:val="23E66539"/>
    <w:rsid w:val="248A15BB"/>
    <w:rsid w:val="25B1070F"/>
    <w:rsid w:val="26472DAE"/>
    <w:rsid w:val="26881B2A"/>
    <w:rsid w:val="26D94133"/>
    <w:rsid w:val="27624129"/>
    <w:rsid w:val="27C70430"/>
    <w:rsid w:val="281A2C55"/>
    <w:rsid w:val="28715D44"/>
    <w:rsid w:val="288E0F4E"/>
    <w:rsid w:val="297D349C"/>
    <w:rsid w:val="29E9242B"/>
    <w:rsid w:val="2B231E21"/>
    <w:rsid w:val="2B395AE8"/>
    <w:rsid w:val="2D3C541C"/>
    <w:rsid w:val="2DB328AB"/>
    <w:rsid w:val="2F8932F6"/>
    <w:rsid w:val="30446951"/>
    <w:rsid w:val="30E107B4"/>
    <w:rsid w:val="3149787C"/>
    <w:rsid w:val="32843AED"/>
    <w:rsid w:val="34A02734"/>
    <w:rsid w:val="34BD50A2"/>
    <w:rsid w:val="35E054DE"/>
    <w:rsid w:val="36FD7088"/>
    <w:rsid w:val="37E64902"/>
    <w:rsid w:val="3870241E"/>
    <w:rsid w:val="3971644D"/>
    <w:rsid w:val="39865FD6"/>
    <w:rsid w:val="3A661D2A"/>
    <w:rsid w:val="3B007A89"/>
    <w:rsid w:val="3B392F9B"/>
    <w:rsid w:val="3C1934F8"/>
    <w:rsid w:val="3D015D3A"/>
    <w:rsid w:val="3D4F2F4A"/>
    <w:rsid w:val="3D7B789B"/>
    <w:rsid w:val="3DEB4A20"/>
    <w:rsid w:val="3DEC39F6"/>
    <w:rsid w:val="3DF338D5"/>
    <w:rsid w:val="3E1F7206"/>
    <w:rsid w:val="3E497999"/>
    <w:rsid w:val="3ECF7E9E"/>
    <w:rsid w:val="3F5C5780"/>
    <w:rsid w:val="3FF73B50"/>
    <w:rsid w:val="40326890"/>
    <w:rsid w:val="40C61775"/>
    <w:rsid w:val="40EF5298"/>
    <w:rsid w:val="42521512"/>
    <w:rsid w:val="44760DBC"/>
    <w:rsid w:val="449F47B6"/>
    <w:rsid w:val="45525385"/>
    <w:rsid w:val="45D97854"/>
    <w:rsid w:val="46557A3A"/>
    <w:rsid w:val="46A02F0B"/>
    <w:rsid w:val="47D209FF"/>
    <w:rsid w:val="49AE2DA6"/>
    <w:rsid w:val="4A8178C6"/>
    <w:rsid w:val="4AA2290B"/>
    <w:rsid w:val="4B5F25AA"/>
    <w:rsid w:val="4C997D3D"/>
    <w:rsid w:val="4EDC28C6"/>
    <w:rsid w:val="4F433C4C"/>
    <w:rsid w:val="4F563CC4"/>
    <w:rsid w:val="52A15B9E"/>
    <w:rsid w:val="52C673B2"/>
    <w:rsid w:val="548D0188"/>
    <w:rsid w:val="54D2203E"/>
    <w:rsid w:val="5596306C"/>
    <w:rsid w:val="55F60946"/>
    <w:rsid w:val="56530F5D"/>
    <w:rsid w:val="57BD4A5B"/>
    <w:rsid w:val="580469B3"/>
    <w:rsid w:val="58823D7B"/>
    <w:rsid w:val="59B94243"/>
    <w:rsid w:val="5C752F35"/>
    <w:rsid w:val="60770C85"/>
    <w:rsid w:val="62B45479"/>
    <w:rsid w:val="634D0E76"/>
    <w:rsid w:val="63BF7C32"/>
    <w:rsid w:val="65E9543A"/>
    <w:rsid w:val="6694652E"/>
    <w:rsid w:val="66CA7019"/>
    <w:rsid w:val="66DB4D83"/>
    <w:rsid w:val="684E5A28"/>
    <w:rsid w:val="690031C6"/>
    <w:rsid w:val="696574CD"/>
    <w:rsid w:val="6990454A"/>
    <w:rsid w:val="6C494E84"/>
    <w:rsid w:val="6CB23230"/>
    <w:rsid w:val="6E895A0C"/>
    <w:rsid w:val="71467BE4"/>
    <w:rsid w:val="73165394"/>
    <w:rsid w:val="73A3131E"/>
    <w:rsid w:val="73CC7326"/>
    <w:rsid w:val="767E4F66"/>
    <w:rsid w:val="775E5C88"/>
    <w:rsid w:val="7AEC7106"/>
    <w:rsid w:val="7B31720F"/>
    <w:rsid w:val="7CAF4890"/>
    <w:rsid w:val="7D621902"/>
    <w:rsid w:val="7D6C452F"/>
    <w:rsid w:val="7E35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仿宋_GB2312" w:cs="Times New Roman"/>
      <w:sz w:val="3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1952</Words>
  <Characters>2089</Characters>
  <Lines>0</Lines>
  <Paragraphs>0</Paragraphs>
  <TotalTime>0</TotalTime>
  <ScaleCrop>false</ScaleCrop>
  <LinksUpToDate>false</LinksUpToDate>
  <CharactersWithSpaces>2141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2025-08-27T11:17:00Z</dcterms:created>
  <dc:creator>a</dc:creator>
  <cp:lastModifiedBy>天马</cp:lastModifiedBy>
  <dcterms:modified xsi:type="dcterms:W3CDTF">2026-08-27T03:44:35Z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eyJoZGlkIjoiZmY0Mjc4YWE4ZGJhNjM0Zjg1MjljN2FkYjQ4ZjU1ODciLCJ1c2VySWQiOiI0NDkwMzU1MzQifQ==</vt:lpwstr>
  </property>
  <property fmtid="{D5CDD505-2E9C-101B-9397-08002B2CF9AE}" pid="4" name="ICV">
    <vt:lpwstr>38D0FD786DAA4A6EB8325C22B4AC1715_12</vt:lpwstr>
  </property>
</Properties>
</file>